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1BE2" w:rsidRPr="000A740B" w:rsidRDefault="000A740B" w:rsidP="000A740B">
      <w:pPr>
        <w:pStyle w:val="a6"/>
        <w:widowControl w:val="0"/>
        <w:suppressAutoHyphens/>
        <w:ind w:left="2832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0A74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ПРОЕКТ </w:t>
      </w:r>
    </w:p>
    <w:p w:rsidR="00223C41" w:rsidRPr="00027001" w:rsidRDefault="00223C41" w:rsidP="00027001">
      <w:pPr>
        <w:pStyle w:val="a6"/>
        <w:widowControl w:val="0"/>
        <w:suppressAutoHyphens/>
        <w:jc w:val="righ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A740B" w:rsidRDefault="000A740B" w:rsidP="00027001">
      <w:pPr>
        <w:pStyle w:val="a6"/>
        <w:widowControl w:val="0"/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3C41" w:rsidRPr="00A84E4D" w:rsidRDefault="00223C41" w:rsidP="00027001">
      <w:pPr>
        <w:pStyle w:val="a6"/>
        <w:widowControl w:val="0"/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4E4D">
        <w:rPr>
          <w:rFonts w:ascii="Times New Roman" w:hAnsi="Times New Roman" w:cs="Times New Roman"/>
          <w:b/>
          <w:sz w:val="28"/>
          <w:szCs w:val="28"/>
          <w:lang w:eastAsia="ru-RU"/>
        </w:rPr>
        <w:t>Межрегиональный промышленно-энергетический форум</w:t>
      </w:r>
    </w:p>
    <w:p w:rsidR="00223C41" w:rsidRPr="00A84E4D" w:rsidRDefault="00223C41" w:rsidP="00027001">
      <w:pPr>
        <w:pStyle w:val="a6"/>
        <w:widowControl w:val="0"/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4E4D">
        <w:rPr>
          <w:rFonts w:ascii="Times New Roman" w:hAnsi="Times New Roman" w:cs="Times New Roman"/>
          <w:b/>
          <w:sz w:val="28"/>
          <w:szCs w:val="28"/>
          <w:lang w:eastAsia="ru-RU"/>
        </w:rPr>
        <w:t>Специализированная выставка предприятий «</w:t>
      </w:r>
      <w:proofErr w:type="spellStart"/>
      <w:r w:rsidRPr="00A84E4D">
        <w:rPr>
          <w:rFonts w:ascii="Times New Roman" w:hAnsi="Times New Roman" w:cs="Times New Roman"/>
          <w:b/>
          <w:sz w:val="28"/>
          <w:szCs w:val="28"/>
          <w:lang w:eastAsia="ru-RU"/>
        </w:rPr>
        <w:t>ПромЭнерго</w:t>
      </w:r>
      <w:proofErr w:type="spellEnd"/>
      <w:r w:rsidRPr="00A84E4D">
        <w:rPr>
          <w:rFonts w:ascii="Times New Roman" w:hAnsi="Times New Roman" w:cs="Times New Roman"/>
          <w:b/>
          <w:sz w:val="28"/>
          <w:szCs w:val="28"/>
          <w:lang w:val="en-US" w:eastAsia="ru-RU"/>
        </w:rPr>
        <w:t>Volga</w:t>
      </w:r>
      <w:r w:rsidRPr="00A84E4D">
        <w:rPr>
          <w:rFonts w:ascii="Times New Roman" w:hAnsi="Times New Roman" w:cs="Times New Roman"/>
          <w:b/>
          <w:sz w:val="28"/>
          <w:szCs w:val="28"/>
          <w:lang w:eastAsia="ru-RU"/>
        </w:rPr>
        <w:t>2022»</w:t>
      </w:r>
    </w:p>
    <w:p w:rsidR="00223C41" w:rsidRPr="00A84E4D" w:rsidRDefault="00223C41" w:rsidP="00027001">
      <w:pPr>
        <w:pStyle w:val="a6"/>
        <w:widowControl w:val="0"/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4E4D">
        <w:rPr>
          <w:rFonts w:ascii="Times New Roman" w:hAnsi="Times New Roman" w:cs="Times New Roman"/>
          <w:b/>
          <w:sz w:val="28"/>
          <w:szCs w:val="28"/>
          <w:lang w:eastAsia="ru-RU"/>
        </w:rPr>
        <w:t>23-25 ноября 2022</w:t>
      </w:r>
    </w:p>
    <w:p w:rsidR="00223C41" w:rsidRPr="00A84E4D" w:rsidRDefault="00223C41" w:rsidP="00B948A1">
      <w:pPr>
        <w:pStyle w:val="a6"/>
        <w:widowControl w:val="0"/>
        <w:suppressAutoHyphens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B948A1" w:rsidRPr="00A84E4D" w:rsidRDefault="00B948A1" w:rsidP="00B948A1">
      <w:pPr>
        <w:pStyle w:val="a6"/>
        <w:widowControl w:val="0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E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Панельная дискуссия</w:t>
      </w:r>
    </w:p>
    <w:p w:rsidR="00223C41" w:rsidRPr="00A84E4D" w:rsidRDefault="00223C41" w:rsidP="00027001">
      <w:pPr>
        <w:pStyle w:val="a6"/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84E4D">
        <w:rPr>
          <w:rFonts w:ascii="Times New Roman" w:hAnsi="Times New Roman" w:cs="Times New Roman"/>
          <w:sz w:val="28"/>
          <w:szCs w:val="28"/>
        </w:rPr>
        <w:t>«</w:t>
      </w:r>
      <w:r w:rsidR="00B948A1" w:rsidRPr="00A84E4D">
        <w:rPr>
          <w:rFonts w:ascii="Times New Roman" w:hAnsi="Times New Roman" w:cs="Times New Roman"/>
          <w:sz w:val="28"/>
          <w:szCs w:val="28"/>
        </w:rPr>
        <w:t>Государственная политика по поддержке промышленного комплекса. Инструменты финансирования</w:t>
      </w:r>
      <w:r w:rsidRPr="00A84E4D">
        <w:rPr>
          <w:rFonts w:ascii="Times New Roman" w:hAnsi="Times New Roman" w:cs="Times New Roman"/>
          <w:sz w:val="28"/>
          <w:szCs w:val="28"/>
        </w:rPr>
        <w:t>»</w:t>
      </w:r>
    </w:p>
    <w:p w:rsidR="00223C41" w:rsidRPr="00A84E4D" w:rsidRDefault="00223C41" w:rsidP="00027001">
      <w:pPr>
        <w:pStyle w:val="a6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7637" w:rsidRPr="00A84E4D" w:rsidRDefault="00787637" w:rsidP="00027001">
      <w:pPr>
        <w:pStyle w:val="a6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E4D">
        <w:rPr>
          <w:rFonts w:ascii="Times New Roman" w:hAnsi="Times New Roman" w:cs="Times New Roman"/>
          <w:sz w:val="28"/>
          <w:szCs w:val="28"/>
          <w:lang w:eastAsia="ru-RU"/>
        </w:rPr>
        <w:t xml:space="preserve">Дата проведения: </w:t>
      </w:r>
      <w:r w:rsidR="005C159C" w:rsidRPr="00A84E4D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223C41" w:rsidRPr="00A84E4D">
        <w:rPr>
          <w:rFonts w:ascii="Times New Roman" w:hAnsi="Times New Roman" w:cs="Times New Roman"/>
          <w:sz w:val="28"/>
          <w:szCs w:val="28"/>
          <w:lang w:eastAsia="ru-RU"/>
        </w:rPr>
        <w:t xml:space="preserve"> ноября</w:t>
      </w:r>
      <w:r w:rsidR="007F3731" w:rsidRPr="00A84E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4E4D">
        <w:rPr>
          <w:rFonts w:ascii="Times New Roman" w:hAnsi="Times New Roman" w:cs="Times New Roman"/>
          <w:sz w:val="28"/>
          <w:szCs w:val="28"/>
          <w:lang w:eastAsia="ru-RU"/>
        </w:rPr>
        <w:t>2022 года</w:t>
      </w:r>
    </w:p>
    <w:p w:rsidR="00787637" w:rsidRPr="00A84E4D" w:rsidRDefault="008720E2" w:rsidP="00027001">
      <w:pPr>
        <w:pStyle w:val="a6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E4D">
        <w:rPr>
          <w:rFonts w:ascii="Times New Roman" w:hAnsi="Times New Roman" w:cs="Times New Roman"/>
          <w:sz w:val="28"/>
          <w:szCs w:val="28"/>
          <w:lang w:eastAsia="ru-RU"/>
        </w:rPr>
        <w:t>Время проведения</w:t>
      </w:r>
      <w:r w:rsidR="00787637" w:rsidRPr="00A84E4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B948A1" w:rsidRPr="00A84E4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2223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85BC7" w:rsidRPr="00A84E4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2223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85BC7" w:rsidRPr="00A84E4D">
        <w:rPr>
          <w:rFonts w:ascii="Times New Roman" w:hAnsi="Times New Roman" w:cs="Times New Roman"/>
          <w:sz w:val="28"/>
          <w:szCs w:val="28"/>
          <w:lang w:eastAsia="ru-RU"/>
        </w:rPr>
        <w:t>0 – 1</w:t>
      </w:r>
      <w:r w:rsidR="00A2223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85BC7" w:rsidRPr="00A84E4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A740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85BC7" w:rsidRPr="00A84E4D">
        <w:rPr>
          <w:rFonts w:ascii="Times New Roman" w:hAnsi="Times New Roman" w:cs="Times New Roman"/>
          <w:sz w:val="28"/>
          <w:szCs w:val="28"/>
          <w:lang w:eastAsia="ru-RU"/>
        </w:rPr>
        <w:t>0</w:t>
      </w:r>
    </w:p>
    <w:p w:rsidR="006B6995" w:rsidRPr="00A84E4D" w:rsidRDefault="00787637" w:rsidP="00027001">
      <w:pPr>
        <w:pStyle w:val="Default"/>
        <w:widowControl w:val="0"/>
        <w:suppressAutoHyphens/>
        <w:rPr>
          <w:b/>
          <w:bCs/>
          <w:sz w:val="28"/>
          <w:szCs w:val="28"/>
        </w:rPr>
      </w:pPr>
      <w:r w:rsidRPr="00A84E4D">
        <w:rPr>
          <w:bCs/>
          <w:sz w:val="28"/>
          <w:szCs w:val="28"/>
        </w:rPr>
        <w:t>Место проведения</w:t>
      </w:r>
      <w:r w:rsidR="00223C41" w:rsidRPr="00A84E4D">
        <w:rPr>
          <w:bCs/>
          <w:sz w:val="28"/>
          <w:szCs w:val="28"/>
        </w:rPr>
        <w:t xml:space="preserve">: </w:t>
      </w:r>
      <w:r w:rsidR="00223C41" w:rsidRPr="00A84E4D">
        <w:rPr>
          <w:sz w:val="28"/>
          <w:szCs w:val="28"/>
        </w:rPr>
        <w:t xml:space="preserve"> Территория Волгоград Арена (пр. им. Ленина, 76</w:t>
      </w:r>
      <w:r w:rsidR="005E5871">
        <w:rPr>
          <w:sz w:val="28"/>
          <w:szCs w:val="28"/>
        </w:rPr>
        <w:t>, вход 4</w:t>
      </w:r>
      <w:r w:rsidR="00223C41" w:rsidRPr="00A84E4D">
        <w:rPr>
          <w:sz w:val="28"/>
          <w:szCs w:val="28"/>
        </w:rPr>
        <w:t>)</w:t>
      </w:r>
    </w:p>
    <w:p w:rsidR="00223C41" w:rsidRPr="00A84E4D" w:rsidRDefault="00385BC7" w:rsidP="00027001">
      <w:pPr>
        <w:widowControl w:val="0"/>
        <w:tabs>
          <w:tab w:val="left" w:pos="176"/>
          <w:tab w:val="left" w:pos="40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84E4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Сектор «</w:t>
      </w:r>
      <w:r w:rsidR="00B948A1" w:rsidRPr="00A84E4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Pr="00A84E4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Зал №</w:t>
      </w:r>
      <w:r w:rsidR="002B6A7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5E58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А-</w:t>
      </w:r>
      <w:r w:rsidRPr="00A84E4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5E58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</w:t>
      </w:r>
      <w:r w:rsidR="00313A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8A33BF" w:rsidRDefault="008720E2" w:rsidP="00027001">
      <w:pPr>
        <w:widowControl w:val="0"/>
        <w:tabs>
          <w:tab w:val="left" w:pos="176"/>
          <w:tab w:val="left" w:pos="40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54D">
        <w:rPr>
          <w:rFonts w:ascii="Times New Roman" w:eastAsia="Calibri" w:hAnsi="Times New Roman" w:cs="Times New Roman"/>
          <w:b/>
          <w:sz w:val="28"/>
          <w:szCs w:val="28"/>
        </w:rPr>
        <w:t>Модератор</w:t>
      </w:r>
      <w:r w:rsidRPr="0079054D">
        <w:rPr>
          <w:rFonts w:ascii="Times New Roman" w:eastAsia="Calibri" w:hAnsi="Times New Roman" w:cs="Times New Roman"/>
          <w:sz w:val="28"/>
          <w:szCs w:val="28"/>
        </w:rPr>
        <w:t>:</w:t>
      </w:r>
      <w:r w:rsidR="00464765" w:rsidRPr="0079054D">
        <w:rPr>
          <w:rFonts w:ascii="Times New Roman" w:eastAsia="Calibri" w:hAnsi="Times New Roman" w:cs="Times New Roman"/>
          <w:sz w:val="28"/>
          <w:szCs w:val="28"/>
        </w:rPr>
        <w:t xml:space="preserve"> Афанасова Виктория Сергеевна - директор Центра поддержки экспорта Волгоградской области. </w:t>
      </w:r>
    </w:p>
    <w:p w:rsidR="000A740B" w:rsidRPr="0079054D" w:rsidRDefault="000A740B" w:rsidP="00027001">
      <w:pPr>
        <w:widowControl w:val="0"/>
        <w:tabs>
          <w:tab w:val="left" w:pos="176"/>
          <w:tab w:val="left" w:pos="40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47"/>
        <w:gridCol w:w="1418"/>
      </w:tblGrid>
      <w:tr w:rsidR="0079054D" w:rsidRPr="0079054D" w:rsidTr="000A740B">
        <w:tc>
          <w:tcPr>
            <w:tcW w:w="8647" w:type="dxa"/>
          </w:tcPr>
          <w:p w:rsidR="00934A15" w:rsidRPr="0079054D" w:rsidRDefault="00934A15" w:rsidP="00934A15">
            <w:pPr>
              <w:pStyle w:val="ae"/>
              <w:widowControl w:val="0"/>
              <w:numPr>
                <w:ilvl w:val="0"/>
                <w:numId w:val="6"/>
              </w:numPr>
              <w:suppressAutoHyphens/>
              <w:spacing w:before="0" w:beforeAutospacing="0" w:after="0" w:afterAutospacing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79054D">
              <w:rPr>
                <w:b/>
                <w:sz w:val="28"/>
                <w:szCs w:val="28"/>
              </w:rPr>
              <w:t xml:space="preserve">Тема: </w:t>
            </w:r>
            <w:r w:rsidR="007A443C" w:rsidRPr="0079054D">
              <w:rPr>
                <w:b/>
                <w:sz w:val="28"/>
                <w:szCs w:val="28"/>
              </w:rPr>
              <w:t>Инвестиционное обеспечение технологического суверенитета</w:t>
            </w:r>
            <w:r w:rsidR="001E5ADC" w:rsidRPr="0079054D">
              <w:rPr>
                <w:b/>
                <w:sz w:val="28"/>
                <w:szCs w:val="28"/>
              </w:rPr>
              <w:t>.</w:t>
            </w:r>
          </w:p>
          <w:p w:rsidR="00934A15" w:rsidRPr="0079054D" w:rsidRDefault="00934A15" w:rsidP="0099150A">
            <w:pPr>
              <w:widowControl w:val="0"/>
              <w:tabs>
                <w:tab w:val="left" w:pos="176"/>
                <w:tab w:val="left" w:pos="403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79054D">
              <w:rPr>
                <w:rFonts w:ascii="Times New Roman" w:hAnsi="Times New Roman" w:cs="Times New Roman"/>
                <w:i/>
                <w:sz w:val="28"/>
                <w:szCs w:val="28"/>
              </w:rPr>
              <w:t>Докладчик:</w:t>
            </w:r>
            <w:r w:rsidRPr="0079054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9B1315" w:rsidRPr="0079054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Матушанский</w:t>
            </w:r>
            <w:proofErr w:type="spellEnd"/>
            <w:r w:rsidR="009B1315" w:rsidRPr="0079054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Алексей Владимирович</w:t>
            </w:r>
            <w:r w:rsidRPr="0079054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7A443C" w:rsidRPr="0079054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– </w:t>
            </w:r>
            <w:r w:rsidR="0099150A" w:rsidRPr="0079054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</w:t>
            </w:r>
            <w:r w:rsidR="007A443C" w:rsidRPr="0079054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иректор Департамента стратегического развития и корпоративной политики Минпромторга </w:t>
            </w:r>
            <w:proofErr w:type="gramStart"/>
            <w:r w:rsidR="007A443C" w:rsidRPr="0079054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РФ </w:t>
            </w:r>
            <w:r w:rsidR="00E00BE9" w:rsidRPr="0079054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418" w:type="dxa"/>
          </w:tcPr>
          <w:p w:rsidR="00934A15" w:rsidRPr="0079054D" w:rsidRDefault="000A740B" w:rsidP="00027001">
            <w:pPr>
              <w:pStyle w:val="ae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34A15">
              <w:rPr>
                <w:b/>
                <w:sz w:val="28"/>
                <w:szCs w:val="28"/>
              </w:rPr>
              <w:t>15 мин.</w:t>
            </w:r>
          </w:p>
        </w:tc>
      </w:tr>
      <w:tr w:rsidR="0079054D" w:rsidRPr="0079054D" w:rsidTr="000A740B">
        <w:tc>
          <w:tcPr>
            <w:tcW w:w="8647" w:type="dxa"/>
          </w:tcPr>
          <w:p w:rsidR="00022B02" w:rsidRPr="0079054D" w:rsidRDefault="007A443C" w:rsidP="005E5871">
            <w:pPr>
              <w:pStyle w:val="ae"/>
              <w:widowControl w:val="0"/>
              <w:numPr>
                <w:ilvl w:val="0"/>
                <w:numId w:val="6"/>
              </w:numPr>
              <w:tabs>
                <w:tab w:val="left" w:pos="172"/>
                <w:tab w:val="left" w:pos="403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9054D">
              <w:rPr>
                <w:b/>
                <w:sz w:val="28"/>
                <w:szCs w:val="28"/>
              </w:rPr>
              <w:t xml:space="preserve">Тема: </w:t>
            </w:r>
            <w:r w:rsidR="003E15E1" w:rsidRPr="0079054D">
              <w:rPr>
                <w:b/>
                <w:sz w:val="28"/>
                <w:szCs w:val="28"/>
              </w:rPr>
              <w:t>Возможности финансирования и поддержки проектов.</w:t>
            </w:r>
          </w:p>
          <w:p w:rsidR="00FB638C" w:rsidRPr="0079054D" w:rsidRDefault="00FB638C" w:rsidP="002D2437">
            <w:pPr>
              <w:pStyle w:val="ae"/>
              <w:widowControl w:val="0"/>
              <w:tabs>
                <w:tab w:val="left" w:pos="34"/>
                <w:tab w:val="left" w:pos="176"/>
              </w:tabs>
              <w:suppressAutoHyphens/>
              <w:spacing w:before="0" w:beforeAutospacing="0" w:after="0" w:afterAutospacing="0"/>
              <w:ind w:left="34"/>
              <w:rPr>
                <w:i/>
                <w:sz w:val="28"/>
                <w:szCs w:val="28"/>
              </w:rPr>
            </w:pPr>
            <w:r w:rsidRPr="0079054D">
              <w:rPr>
                <w:i/>
                <w:sz w:val="28"/>
                <w:szCs w:val="28"/>
              </w:rPr>
              <w:t xml:space="preserve">Докладчик: - </w:t>
            </w:r>
            <w:proofErr w:type="spellStart"/>
            <w:r w:rsidR="00464765" w:rsidRPr="0079054D">
              <w:rPr>
                <w:i/>
                <w:sz w:val="28"/>
                <w:szCs w:val="28"/>
              </w:rPr>
              <w:t>Бринева</w:t>
            </w:r>
            <w:proofErr w:type="spellEnd"/>
            <w:r w:rsidR="00464765" w:rsidRPr="0079054D">
              <w:rPr>
                <w:i/>
                <w:sz w:val="28"/>
                <w:szCs w:val="28"/>
              </w:rPr>
              <w:t xml:space="preserve"> Анна Алексеевна, заместитель директора </w:t>
            </w:r>
            <w:r w:rsidR="00D1092B" w:rsidRPr="0079054D">
              <w:rPr>
                <w:i/>
                <w:sz w:val="28"/>
                <w:szCs w:val="28"/>
              </w:rPr>
              <w:t>Фонда развития промышленности</w:t>
            </w:r>
            <w:r w:rsidRPr="0079054D">
              <w:rPr>
                <w:i/>
                <w:sz w:val="28"/>
                <w:szCs w:val="28"/>
              </w:rPr>
              <w:t>.</w:t>
            </w:r>
          </w:p>
          <w:p w:rsidR="007A443C" w:rsidRPr="0079054D" w:rsidRDefault="00FB638C" w:rsidP="002D2437">
            <w:pPr>
              <w:pStyle w:val="ae"/>
              <w:widowControl w:val="0"/>
              <w:tabs>
                <w:tab w:val="left" w:pos="34"/>
                <w:tab w:val="left" w:pos="176"/>
              </w:tabs>
              <w:suppressAutoHyphens/>
              <w:spacing w:before="0" w:beforeAutospacing="0" w:after="0" w:afterAutospacing="0"/>
              <w:ind w:left="34"/>
              <w:rPr>
                <w:b/>
                <w:sz w:val="28"/>
                <w:szCs w:val="28"/>
              </w:rPr>
            </w:pPr>
            <w:r w:rsidRPr="0079054D">
              <w:rPr>
                <w:i/>
                <w:sz w:val="28"/>
                <w:szCs w:val="28"/>
              </w:rPr>
              <w:t>со</w:t>
            </w:r>
            <w:r w:rsidR="00D1092B" w:rsidRPr="0079054D">
              <w:rPr>
                <w:i/>
                <w:sz w:val="28"/>
                <w:szCs w:val="28"/>
              </w:rPr>
              <w:t>д</w:t>
            </w:r>
            <w:r w:rsidR="007A443C" w:rsidRPr="0079054D">
              <w:rPr>
                <w:i/>
                <w:sz w:val="28"/>
                <w:szCs w:val="28"/>
              </w:rPr>
              <w:t>окладчик:</w:t>
            </w:r>
            <w:r w:rsidR="007A443C" w:rsidRPr="0079054D">
              <w:rPr>
                <w:rFonts w:eastAsia="Calibri"/>
                <w:i/>
                <w:sz w:val="28"/>
                <w:szCs w:val="28"/>
              </w:rPr>
              <w:t xml:space="preserve"> Дубовик Владимир Владимирович - </w:t>
            </w:r>
            <w:r w:rsidR="00D1092B" w:rsidRPr="0079054D">
              <w:rPr>
                <w:rFonts w:eastAsia="Calibri"/>
                <w:i/>
                <w:sz w:val="28"/>
                <w:szCs w:val="28"/>
              </w:rPr>
              <w:t>д</w:t>
            </w:r>
            <w:r w:rsidR="007A443C" w:rsidRPr="0079054D">
              <w:rPr>
                <w:rFonts w:eastAsia="Calibri"/>
                <w:i/>
                <w:sz w:val="28"/>
                <w:szCs w:val="28"/>
              </w:rPr>
              <w:t>иректор Фонда «Перспективное развитие Волгоградской области»</w:t>
            </w:r>
            <w:r w:rsidR="00E00BE9" w:rsidRPr="0079054D">
              <w:rPr>
                <w:rFonts w:eastAsia="Calibri"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A443C" w:rsidRPr="0079054D" w:rsidRDefault="000A740B" w:rsidP="00027001">
            <w:pPr>
              <w:pStyle w:val="ae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34A15">
              <w:rPr>
                <w:b/>
                <w:sz w:val="28"/>
                <w:szCs w:val="28"/>
              </w:rPr>
              <w:t>15 мин.</w:t>
            </w:r>
          </w:p>
        </w:tc>
      </w:tr>
      <w:tr w:rsidR="00027001" w:rsidRPr="00934A15" w:rsidTr="000A740B">
        <w:tc>
          <w:tcPr>
            <w:tcW w:w="8647" w:type="dxa"/>
          </w:tcPr>
          <w:p w:rsidR="00027001" w:rsidRPr="00934A15" w:rsidRDefault="00BB5AB4" w:rsidP="00027001">
            <w:pPr>
              <w:pStyle w:val="ae"/>
              <w:widowControl w:val="0"/>
              <w:numPr>
                <w:ilvl w:val="0"/>
                <w:numId w:val="6"/>
              </w:numPr>
              <w:suppressAutoHyphens/>
              <w:spacing w:before="0" w:beforeAutospacing="0" w:after="0" w:afterAutospacing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934A15">
              <w:rPr>
                <w:b/>
                <w:sz w:val="28"/>
                <w:szCs w:val="28"/>
              </w:rPr>
              <w:t xml:space="preserve">Тема: </w:t>
            </w:r>
            <w:r w:rsidR="00305A81" w:rsidRPr="00934A15">
              <w:rPr>
                <w:b/>
                <w:sz w:val="28"/>
                <w:szCs w:val="28"/>
              </w:rPr>
              <w:t>Меры г</w:t>
            </w:r>
            <w:r w:rsidR="00A84E4D" w:rsidRPr="00934A15">
              <w:rPr>
                <w:b/>
                <w:sz w:val="28"/>
                <w:szCs w:val="28"/>
              </w:rPr>
              <w:t>осударственн</w:t>
            </w:r>
            <w:r w:rsidR="00305A81" w:rsidRPr="00934A15">
              <w:rPr>
                <w:b/>
                <w:sz w:val="28"/>
                <w:szCs w:val="28"/>
              </w:rPr>
              <w:t>ой поддержки</w:t>
            </w:r>
            <w:r w:rsidR="00A84E4D" w:rsidRPr="00934A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84E4D" w:rsidRPr="00934A15">
              <w:rPr>
                <w:b/>
                <w:sz w:val="28"/>
                <w:szCs w:val="28"/>
              </w:rPr>
              <w:t>экспор</w:t>
            </w:r>
            <w:r w:rsidR="00305A81" w:rsidRPr="00934A15">
              <w:rPr>
                <w:b/>
                <w:sz w:val="28"/>
                <w:szCs w:val="28"/>
              </w:rPr>
              <w:t>тноориентированных</w:t>
            </w:r>
            <w:proofErr w:type="spellEnd"/>
            <w:r w:rsidR="00305A81" w:rsidRPr="00934A15">
              <w:rPr>
                <w:b/>
                <w:sz w:val="28"/>
                <w:szCs w:val="28"/>
              </w:rPr>
              <w:t xml:space="preserve"> предприятий. Финансово-страховые инструменты Группы РЭЦ. </w:t>
            </w:r>
          </w:p>
          <w:p w:rsidR="00934A15" w:rsidRPr="00934A15" w:rsidRDefault="005C159C" w:rsidP="000A582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4A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Докладчик: </w:t>
            </w:r>
            <w:r w:rsidR="00305A81" w:rsidRPr="00934A15">
              <w:rPr>
                <w:rFonts w:ascii="Times New Roman" w:hAnsi="Times New Roman" w:cs="Times New Roman"/>
                <w:i/>
                <w:sz w:val="28"/>
                <w:szCs w:val="28"/>
              </w:rPr>
              <w:t>Санеев Александр Васильевич - руководитель представительства АО Российский экспортный центр в г. Ростов-на-Дону</w:t>
            </w:r>
            <w:r w:rsidR="00E00BE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27001" w:rsidRPr="00934A15" w:rsidRDefault="00305A81" w:rsidP="00027001">
            <w:pPr>
              <w:pStyle w:val="ae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34A15">
              <w:rPr>
                <w:b/>
                <w:sz w:val="28"/>
                <w:szCs w:val="28"/>
              </w:rPr>
              <w:t>15</w:t>
            </w:r>
            <w:r w:rsidR="00BB5AB4" w:rsidRPr="00934A15">
              <w:rPr>
                <w:b/>
                <w:sz w:val="28"/>
                <w:szCs w:val="28"/>
              </w:rPr>
              <w:t xml:space="preserve"> </w:t>
            </w:r>
            <w:r w:rsidR="005C159C" w:rsidRPr="00934A15">
              <w:rPr>
                <w:b/>
                <w:sz w:val="28"/>
                <w:szCs w:val="28"/>
              </w:rPr>
              <w:t>мин.</w:t>
            </w:r>
          </w:p>
        </w:tc>
      </w:tr>
      <w:tr w:rsidR="007A443C" w:rsidRPr="00934A15" w:rsidTr="000A740B">
        <w:tc>
          <w:tcPr>
            <w:tcW w:w="8647" w:type="dxa"/>
          </w:tcPr>
          <w:p w:rsidR="007A443C" w:rsidRDefault="007A443C" w:rsidP="00027001">
            <w:pPr>
              <w:pStyle w:val="ae"/>
              <w:widowControl w:val="0"/>
              <w:numPr>
                <w:ilvl w:val="0"/>
                <w:numId w:val="6"/>
              </w:numPr>
              <w:suppressAutoHyphens/>
              <w:spacing w:before="0" w:beforeAutospacing="0" w:after="0" w:afterAutospacing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Опыт ТПП ВО в информационной поддержке импортозамещения</w:t>
            </w:r>
            <w:r w:rsidR="00E00BE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A443C" w:rsidRPr="007A443C" w:rsidRDefault="007A443C" w:rsidP="007A443C">
            <w:pPr>
              <w:pStyle w:val="ae"/>
              <w:widowControl w:val="0"/>
              <w:suppressAutoHyphens/>
              <w:spacing w:before="0" w:beforeAutospacing="0" w:after="0" w:afterAutospacing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7A443C">
              <w:rPr>
                <w:bCs/>
                <w:i/>
                <w:iCs/>
                <w:sz w:val="28"/>
                <w:szCs w:val="28"/>
              </w:rPr>
              <w:t>Докладчик: Кон Вера Андреевна – директор информационно-аналитического центра ТПП ВО</w:t>
            </w:r>
            <w:r w:rsidR="00E00BE9">
              <w:rPr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A443C" w:rsidRPr="00934A15" w:rsidRDefault="007A443C" w:rsidP="000A740B">
            <w:pPr>
              <w:pStyle w:val="ae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A740B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мин. </w:t>
            </w:r>
          </w:p>
        </w:tc>
      </w:tr>
      <w:tr w:rsidR="001D0870" w:rsidRPr="00934A15" w:rsidTr="000A740B">
        <w:tc>
          <w:tcPr>
            <w:tcW w:w="8647" w:type="dxa"/>
          </w:tcPr>
          <w:p w:rsidR="001D0870" w:rsidRDefault="001D0870" w:rsidP="00D06028">
            <w:pPr>
              <w:pStyle w:val="ae"/>
              <w:widowControl w:val="0"/>
              <w:numPr>
                <w:ilvl w:val="0"/>
                <w:numId w:val="6"/>
              </w:numPr>
              <w:suppressAutoHyphens/>
              <w:spacing w:before="0" w:beforeAutospacing="0" w:after="0" w:afterAutospacing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Использование мер г</w:t>
            </w:r>
            <w:r w:rsidR="007765F6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сударственной поддержки системообразующих предприятий на примере группы компаний ВОЛМА. </w:t>
            </w:r>
          </w:p>
          <w:p w:rsidR="001D0870" w:rsidRPr="007A443C" w:rsidRDefault="001D0870" w:rsidP="007765F6">
            <w:pPr>
              <w:pStyle w:val="ae"/>
              <w:widowControl w:val="0"/>
              <w:suppressAutoHyphens/>
              <w:spacing w:before="0" w:beforeAutospacing="0" w:after="0" w:afterAutospacing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7A443C">
              <w:rPr>
                <w:bCs/>
                <w:i/>
                <w:iCs/>
                <w:sz w:val="28"/>
                <w:szCs w:val="28"/>
              </w:rPr>
              <w:t xml:space="preserve">Докладчик: </w:t>
            </w:r>
            <w:r>
              <w:rPr>
                <w:bCs/>
                <w:i/>
                <w:iCs/>
                <w:sz w:val="28"/>
                <w:szCs w:val="28"/>
              </w:rPr>
              <w:t xml:space="preserve">Козлова </w:t>
            </w:r>
            <w:r w:rsidR="00192CB7">
              <w:rPr>
                <w:bCs/>
                <w:i/>
                <w:iCs/>
                <w:sz w:val="28"/>
                <w:szCs w:val="28"/>
              </w:rPr>
              <w:t>Е</w:t>
            </w:r>
            <w:r>
              <w:rPr>
                <w:bCs/>
                <w:i/>
                <w:iCs/>
                <w:sz w:val="28"/>
                <w:szCs w:val="28"/>
              </w:rPr>
              <w:t>лена Петровна</w:t>
            </w:r>
            <w:r w:rsidRPr="007A443C">
              <w:rPr>
                <w:bCs/>
                <w:i/>
                <w:iCs/>
                <w:sz w:val="28"/>
                <w:szCs w:val="28"/>
              </w:rPr>
              <w:t xml:space="preserve"> – </w:t>
            </w:r>
            <w:r w:rsidR="007765F6">
              <w:rPr>
                <w:bCs/>
                <w:i/>
                <w:iCs/>
                <w:sz w:val="28"/>
                <w:szCs w:val="28"/>
              </w:rPr>
              <w:t>н</w:t>
            </w:r>
            <w:r>
              <w:rPr>
                <w:bCs/>
                <w:i/>
                <w:iCs/>
                <w:sz w:val="28"/>
                <w:szCs w:val="28"/>
              </w:rPr>
              <w:t>ачальник правового управления ООО «УК «ВОЛМА»</w:t>
            </w:r>
            <w:r w:rsidR="00E00BE9">
              <w:rPr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D0870" w:rsidRPr="00934A15" w:rsidRDefault="000A740B" w:rsidP="00975A9E">
            <w:pPr>
              <w:pStyle w:val="ae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34A15">
              <w:rPr>
                <w:b/>
                <w:sz w:val="28"/>
                <w:szCs w:val="28"/>
              </w:rPr>
              <w:t>15 мин.</w:t>
            </w:r>
          </w:p>
        </w:tc>
      </w:tr>
      <w:tr w:rsidR="000A740B" w:rsidRPr="00934A15" w:rsidTr="000A740B">
        <w:tc>
          <w:tcPr>
            <w:tcW w:w="8647" w:type="dxa"/>
          </w:tcPr>
          <w:p w:rsidR="000A740B" w:rsidRDefault="000A740B" w:rsidP="005E5871">
            <w:pPr>
              <w:pStyle w:val="ae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Свободное обсуждение </w:t>
            </w:r>
          </w:p>
        </w:tc>
        <w:tc>
          <w:tcPr>
            <w:tcW w:w="1418" w:type="dxa"/>
          </w:tcPr>
          <w:p w:rsidR="000A740B" w:rsidRPr="00934A15" w:rsidRDefault="000A740B" w:rsidP="00975A9E">
            <w:pPr>
              <w:pStyle w:val="ae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мин.</w:t>
            </w:r>
          </w:p>
        </w:tc>
      </w:tr>
    </w:tbl>
    <w:p w:rsidR="00787637" w:rsidRPr="00027001" w:rsidRDefault="00787637" w:rsidP="0002700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7637" w:rsidRPr="00027001" w:rsidSect="000A740B">
      <w:pgSz w:w="11906" w:h="16838"/>
      <w:pgMar w:top="567" w:right="68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1816" w:rsidRDefault="00F31816" w:rsidP="00E26483">
      <w:pPr>
        <w:spacing w:after="0" w:line="240" w:lineRule="auto"/>
      </w:pPr>
      <w:r>
        <w:separator/>
      </w:r>
    </w:p>
  </w:endnote>
  <w:endnote w:type="continuationSeparator" w:id="0">
    <w:p w:rsidR="00F31816" w:rsidRDefault="00F31816" w:rsidP="00E2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1816" w:rsidRDefault="00F31816" w:rsidP="00E26483">
      <w:pPr>
        <w:spacing w:after="0" w:line="240" w:lineRule="auto"/>
      </w:pPr>
      <w:r>
        <w:separator/>
      </w:r>
    </w:p>
  </w:footnote>
  <w:footnote w:type="continuationSeparator" w:id="0">
    <w:p w:rsidR="00F31816" w:rsidRDefault="00F31816" w:rsidP="00E26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5C3B"/>
    <w:multiLevelType w:val="hybridMultilevel"/>
    <w:tmpl w:val="5B425FEA"/>
    <w:lvl w:ilvl="0" w:tplc="512C9382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" w15:restartNumberingAfterBreak="0">
    <w:nsid w:val="1F151E14"/>
    <w:multiLevelType w:val="hybridMultilevel"/>
    <w:tmpl w:val="C816A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940E7"/>
    <w:multiLevelType w:val="hybridMultilevel"/>
    <w:tmpl w:val="D54A0D2A"/>
    <w:lvl w:ilvl="0" w:tplc="AAC03B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55348"/>
    <w:multiLevelType w:val="hybridMultilevel"/>
    <w:tmpl w:val="FCC24AB2"/>
    <w:lvl w:ilvl="0" w:tplc="E47268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A321D"/>
    <w:multiLevelType w:val="hybridMultilevel"/>
    <w:tmpl w:val="5F08365E"/>
    <w:lvl w:ilvl="0" w:tplc="FBD6D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750E6"/>
    <w:multiLevelType w:val="hybridMultilevel"/>
    <w:tmpl w:val="6C8E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D167C"/>
    <w:multiLevelType w:val="hybridMultilevel"/>
    <w:tmpl w:val="C8E2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009BD"/>
    <w:multiLevelType w:val="hybridMultilevel"/>
    <w:tmpl w:val="34EC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B642E"/>
    <w:multiLevelType w:val="hybridMultilevel"/>
    <w:tmpl w:val="E0F24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134846">
    <w:abstractNumId w:val="5"/>
  </w:num>
  <w:num w:numId="2" w16cid:durableId="988283904">
    <w:abstractNumId w:val="7"/>
  </w:num>
  <w:num w:numId="3" w16cid:durableId="1832871130">
    <w:abstractNumId w:val="8"/>
  </w:num>
  <w:num w:numId="4" w16cid:durableId="665327129">
    <w:abstractNumId w:val="6"/>
  </w:num>
  <w:num w:numId="5" w16cid:durableId="736705374">
    <w:abstractNumId w:val="1"/>
  </w:num>
  <w:num w:numId="6" w16cid:durableId="63262442">
    <w:abstractNumId w:val="0"/>
  </w:num>
  <w:num w:numId="7" w16cid:durableId="214127893">
    <w:abstractNumId w:val="0"/>
  </w:num>
  <w:num w:numId="8" w16cid:durableId="1697733205">
    <w:abstractNumId w:val="4"/>
  </w:num>
  <w:num w:numId="9" w16cid:durableId="222447219">
    <w:abstractNumId w:val="3"/>
  </w:num>
  <w:num w:numId="10" w16cid:durableId="185337664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AC0"/>
    <w:rsid w:val="000057E0"/>
    <w:rsid w:val="00010F80"/>
    <w:rsid w:val="0001196C"/>
    <w:rsid w:val="00011BED"/>
    <w:rsid w:val="00015BB8"/>
    <w:rsid w:val="00022B02"/>
    <w:rsid w:val="00027001"/>
    <w:rsid w:val="00031C21"/>
    <w:rsid w:val="00033572"/>
    <w:rsid w:val="000352B2"/>
    <w:rsid w:val="00036386"/>
    <w:rsid w:val="00036AD9"/>
    <w:rsid w:val="00040F1D"/>
    <w:rsid w:val="00042900"/>
    <w:rsid w:val="000437D2"/>
    <w:rsid w:val="000468DE"/>
    <w:rsid w:val="000476BA"/>
    <w:rsid w:val="00057424"/>
    <w:rsid w:val="00063E82"/>
    <w:rsid w:val="000677BD"/>
    <w:rsid w:val="000701B1"/>
    <w:rsid w:val="00080618"/>
    <w:rsid w:val="0008442A"/>
    <w:rsid w:val="00087189"/>
    <w:rsid w:val="000918B3"/>
    <w:rsid w:val="00093826"/>
    <w:rsid w:val="000A582D"/>
    <w:rsid w:val="000A740B"/>
    <w:rsid w:val="000B0C33"/>
    <w:rsid w:val="000B4E9F"/>
    <w:rsid w:val="000C0783"/>
    <w:rsid w:val="000C0DAC"/>
    <w:rsid w:val="000C3E4E"/>
    <w:rsid w:val="000D0333"/>
    <w:rsid w:val="000D7309"/>
    <w:rsid w:val="000E575C"/>
    <w:rsid w:val="000F0E31"/>
    <w:rsid w:val="000F16E5"/>
    <w:rsid w:val="000F1CE2"/>
    <w:rsid w:val="000F3F65"/>
    <w:rsid w:val="000F61C3"/>
    <w:rsid w:val="000F6A6C"/>
    <w:rsid w:val="00127016"/>
    <w:rsid w:val="00132ED8"/>
    <w:rsid w:val="00140069"/>
    <w:rsid w:val="00144E69"/>
    <w:rsid w:val="00151EF0"/>
    <w:rsid w:val="00151FA3"/>
    <w:rsid w:val="00162D40"/>
    <w:rsid w:val="001654AC"/>
    <w:rsid w:val="00167C1A"/>
    <w:rsid w:val="00183FE4"/>
    <w:rsid w:val="00192CB7"/>
    <w:rsid w:val="001964B0"/>
    <w:rsid w:val="001A6994"/>
    <w:rsid w:val="001A7374"/>
    <w:rsid w:val="001B5EA2"/>
    <w:rsid w:val="001C5A4E"/>
    <w:rsid w:val="001C6F87"/>
    <w:rsid w:val="001D0870"/>
    <w:rsid w:val="001D19C7"/>
    <w:rsid w:val="001E5ADC"/>
    <w:rsid w:val="001E7BF3"/>
    <w:rsid w:val="00207E02"/>
    <w:rsid w:val="00210E84"/>
    <w:rsid w:val="00212DEF"/>
    <w:rsid w:val="00216783"/>
    <w:rsid w:val="002171F8"/>
    <w:rsid w:val="00223C41"/>
    <w:rsid w:val="00223F15"/>
    <w:rsid w:val="002326CF"/>
    <w:rsid w:val="002335D8"/>
    <w:rsid w:val="002351F7"/>
    <w:rsid w:val="0024235F"/>
    <w:rsid w:val="00250DFB"/>
    <w:rsid w:val="002612B6"/>
    <w:rsid w:val="0027251F"/>
    <w:rsid w:val="002731EC"/>
    <w:rsid w:val="00277D64"/>
    <w:rsid w:val="00277F33"/>
    <w:rsid w:val="0028652C"/>
    <w:rsid w:val="00287FDB"/>
    <w:rsid w:val="0029576E"/>
    <w:rsid w:val="002A2AC0"/>
    <w:rsid w:val="002A65E0"/>
    <w:rsid w:val="002A722C"/>
    <w:rsid w:val="002B1F09"/>
    <w:rsid w:val="002B6A7E"/>
    <w:rsid w:val="002C03EA"/>
    <w:rsid w:val="002C43B5"/>
    <w:rsid w:val="002D2437"/>
    <w:rsid w:val="002D2C86"/>
    <w:rsid w:val="002D4FF9"/>
    <w:rsid w:val="002E7961"/>
    <w:rsid w:val="002F3271"/>
    <w:rsid w:val="002F6349"/>
    <w:rsid w:val="00305A81"/>
    <w:rsid w:val="003067C9"/>
    <w:rsid w:val="00306F2A"/>
    <w:rsid w:val="0031135D"/>
    <w:rsid w:val="00311B8E"/>
    <w:rsid w:val="00312EFA"/>
    <w:rsid w:val="00313A41"/>
    <w:rsid w:val="00316991"/>
    <w:rsid w:val="00332D03"/>
    <w:rsid w:val="00333422"/>
    <w:rsid w:val="0035263E"/>
    <w:rsid w:val="003537C8"/>
    <w:rsid w:val="00355AED"/>
    <w:rsid w:val="003566E9"/>
    <w:rsid w:val="00356BC6"/>
    <w:rsid w:val="003679E4"/>
    <w:rsid w:val="00375B03"/>
    <w:rsid w:val="0038193D"/>
    <w:rsid w:val="00382D38"/>
    <w:rsid w:val="00385BC7"/>
    <w:rsid w:val="003874BD"/>
    <w:rsid w:val="003933ED"/>
    <w:rsid w:val="00393CD2"/>
    <w:rsid w:val="003A0046"/>
    <w:rsid w:val="003A0940"/>
    <w:rsid w:val="003A285D"/>
    <w:rsid w:val="003A4873"/>
    <w:rsid w:val="003B21C6"/>
    <w:rsid w:val="003B34AA"/>
    <w:rsid w:val="003B366D"/>
    <w:rsid w:val="003C2DCF"/>
    <w:rsid w:val="003C3840"/>
    <w:rsid w:val="003C598A"/>
    <w:rsid w:val="003C6683"/>
    <w:rsid w:val="003E15E1"/>
    <w:rsid w:val="003E40FC"/>
    <w:rsid w:val="003E5A2F"/>
    <w:rsid w:val="003F3D1D"/>
    <w:rsid w:val="00402F05"/>
    <w:rsid w:val="004119F2"/>
    <w:rsid w:val="004147A0"/>
    <w:rsid w:val="00415B0C"/>
    <w:rsid w:val="004235AA"/>
    <w:rsid w:val="00424CBE"/>
    <w:rsid w:val="0043000C"/>
    <w:rsid w:val="0043143E"/>
    <w:rsid w:val="0043169B"/>
    <w:rsid w:val="00436E9A"/>
    <w:rsid w:val="00443D07"/>
    <w:rsid w:val="0045214D"/>
    <w:rsid w:val="00457A43"/>
    <w:rsid w:val="00457FC1"/>
    <w:rsid w:val="00460A35"/>
    <w:rsid w:val="00464765"/>
    <w:rsid w:val="00466096"/>
    <w:rsid w:val="00467DAD"/>
    <w:rsid w:val="0047022E"/>
    <w:rsid w:val="0047168E"/>
    <w:rsid w:val="0047692F"/>
    <w:rsid w:val="00477729"/>
    <w:rsid w:val="00482F01"/>
    <w:rsid w:val="004907DD"/>
    <w:rsid w:val="00497DD8"/>
    <w:rsid w:val="004B0811"/>
    <w:rsid w:val="004B0A0A"/>
    <w:rsid w:val="004B2576"/>
    <w:rsid w:val="004B3E5F"/>
    <w:rsid w:val="004B4303"/>
    <w:rsid w:val="004B4922"/>
    <w:rsid w:val="004C0573"/>
    <w:rsid w:val="004C09BF"/>
    <w:rsid w:val="004D1EBE"/>
    <w:rsid w:val="004E4F8F"/>
    <w:rsid w:val="004F0511"/>
    <w:rsid w:val="004F78E6"/>
    <w:rsid w:val="00502062"/>
    <w:rsid w:val="00502A7B"/>
    <w:rsid w:val="00503582"/>
    <w:rsid w:val="0050451B"/>
    <w:rsid w:val="0050498B"/>
    <w:rsid w:val="00507518"/>
    <w:rsid w:val="00507DB0"/>
    <w:rsid w:val="005207E5"/>
    <w:rsid w:val="0052178B"/>
    <w:rsid w:val="00521CCE"/>
    <w:rsid w:val="00522A78"/>
    <w:rsid w:val="00523C0E"/>
    <w:rsid w:val="00527BFA"/>
    <w:rsid w:val="005328E0"/>
    <w:rsid w:val="00542C50"/>
    <w:rsid w:val="00546096"/>
    <w:rsid w:val="00550948"/>
    <w:rsid w:val="00551BDB"/>
    <w:rsid w:val="00567024"/>
    <w:rsid w:val="00575B3E"/>
    <w:rsid w:val="0057606C"/>
    <w:rsid w:val="00583297"/>
    <w:rsid w:val="00590BFA"/>
    <w:rsid w:val="00597049"/>
    <w:rsid w:val="005A13FB"/>
    <w:rsid w:val="005B2CDF"/>
    <w:rsid w:val="005B38BB"/>
    <w:rsid w:val="005C032D"/>
    <w:rsid w:val="005C159C"/>
    <w:rsid w:val="005C254D"/>
    <w:rsid w:val="005C323A"/>
    <w:rsid w:val="005C54F4"/>
    <w:rsid w:val="005D03CF"/>
    <w:rsid w:val="005D1ED5"/>
    <w:rsid w:val="005D2EFF"/>
    <w:rsid w:val="005D5F2B"/>
    <w:rsid w:val="005D6200"/>
    <w:rsid w:val="005E1BCA"/>
    <w:rsid w:val="005E1D6D"/>
    <w:rsid w:val="005E5871"/>
    <w:rsid w:val="005F20CF"/>
    <w:rsid w:val="005F4D1A"/>
    <w:rsid w:val="00605DA8"/>
    <w:rsid w:val="00605FF0"/>
    <w:rsid w:val="006156AC"/>
    <w:rsid w:val="00616086"/>
    <w:rsid w:val="0062272E"/>
    <w:rsid w:val="00625B0F"/>
    <w:rsid w:val="00626063"/>
    <w:rsid w:val="00627160"/>
    <w:rsid w:val="006344B7"/>
    <w:rsid w:val="00636258"/>
    <w:rsid w:val="0064257F"/>
    <w:rsid w:val="006428D8"/>
    <w:rsid w:val="0064341C"/>
    <w:rsid w:val="00647A60"/>
    <w:rsid w:val="0066581A"/>
    <w:rsid w:val="0068577A"/>
    <w:rsid w:val="00685E12"/>
    <w:rsid w:val="0069164E"/>
    <w:rsid w:val="006A44B5"/>
    <w:rsid w:val="006A7BE9"/>
    <w:rsid w:val="006B0693"/>
    <w:rsid w:val="006B0EC8"/>
    <w:rsid w:val="006B6995"/>
    <w:rsid w:val="006C4D72"/>
    <w:rsid w:val="006C59DF"/>
    <w:rsid w:val="006C7587"/>
    <w:rsid w:val="006D3003"/>
    <w:rsid w:val="006D65F6"/>
    <w:rsid w:val="006F074B"/>
    <w:rsid w:val="006F3F92"/>
    <w:rsid w:val="006F47D6"/>
    <w:rsid w:val="00700C15"/>
    <w:rsid w:val="007116FB"/>
    <w:rsid w:val="00713880"/>
    <w:rsid w:val="007171AE"/>
    <w:rsid w:val="00717667"/>
    <w:rsid w:val="007263F9"/>
    <w:rsid w:val="00735DC1"/>
    <w:rsid w:val="00760F12"/>
    <w:rsid w:val="00773E3F"/>
    <w:rsid w:val="007765F6"/>
    <w:rsid w:val="007773B6"/>
    <w:rsid w:val="00787637"/>
    <w:rsid w:val="0079054D"/>
    <w:rsid w:val="00791B0A"/>
    <w:rsid w:val="007A443C"/>
    <w:rsid w:val="007A4A2B"/>
    <w:rsid w:val="007B6CF4"/>
    <w:rsid w:val="007B7536"/>
    <w:rsid w:val="007B7F7A"/>
    <w:rsid w:val="007C2DA0"/>
    <w:rsid w:val="007C373B"/>
    <w:rsid w:val="007C67D7"/>
    <w:rsid w:val="007C6D28"/>
    <w:rsid w:val="007D4873"/>
    <w:rsid w:val="007E1002"/>
    <w:rsid w:val="007E3CB1"/>
    <w:rsid w:val="007F0223"/>
    <w:rsid w:val="007F3731"/>
    <w:rsid w:val="00811E35"/>
    <w:rsid w:val="00812136"/>
    <w:rsid w:val="00813B67"/>
    <w:rsid w:val="00821E65"/>
    <w:rsid w:val="0082459D"/>
    <w:rsid w:val="00827A88"/>
    <w:rsid w:val="00834A45"/>
    <w:rsid w:val="00835416"/>
    <w:rsid w:val="0083799B"/>
    <w:rsid w:val="00852525"/>
    <w:rsid w:val="00870C68"/>
    <w:rsid w:val="008720E2"/>
    <w:rsid w:val="00884181"/>
    <w:rsid w:val="00884AB5"/>
    <w:rsid w:val="0089484A"/>
    <w:rsid w:val="008A33BF"/>
    <w:rsid w:val="008B2062"/>
    <w:rsid w:val="008B3EFF"/>
    <w:rsid w:val="008B7F35"/>
    <w:rsid w:val="008C35B2"/>
    <w:rsid w:val="008D15AF"/>
    <w:rsid w:val="008D1FFD"/>
    <w:rsid w:val="008D5B12"/>
    <w:rsid w:val="008E27AB"/>
    <w:rsid w:val="008E6A66"/>
    <w:rsid w:val="008F75A3"/>
    <w:rsid w:val="009038ED"/>
    <w:rsid w:val="009070D6"/>
    <w:rsid w:val="009078A3"/>
    <w:rsid w:val="009127C4"/>
    <w:rsid w:val="009147BB"/>
    <w:rsid w:val="00915751"/>
    <w:rsid w:val="0091690A"/>
    <w:rsid w:val="009237EC"/>
    <w:rsid w:val="00926CF7"/>
    <w:rsid w:val="00932F4B"/>
    <w:rsid w:val="00934A15"/>
    <w:rsid w:val="009473AD"/>
    <w:rsid w:val="00951BE2"/>
    <w:rsid w:val="00957759"/>
    <w:rsid w:val="00966250"/>
    <w:rsid w:val="00966590"/>
    <w:rsid w:val="00966D7D"/>
    <w:rsid w:val="00975427"/>
    <w:rsid w:val="00975A9E"/>
    <w:rsid w:val="009805AA"/>
    <w:rsid w:val="00983E50"/>
    <w:rsid w:val="00986A73"/>
    <w:rsid w:val="0099150A"/>
    <w:rsid w:val="00994875"/>
    <w:rsid w:val="009A0811"/>
    <w:rsid w:val="009A1C4A"/>
    <w:rsid w:val="009A1F8A"/>
    <w:rsid w:val="009A3336"/>
    <w:rsid w:val="009B1315"/>
    <w:rsid w:val="009B3D44"/>
    <w:rsid w:val="009C076C"/>
    <w:rsid w:val="009D18E9"/>
    <w:rsid w:val="009E4774"/>
    <w:rsid w:val="009F2923"/>
    <w:rsid w:val="009F4974"/>
    <w:rsid w:val="009F5CF4"/>
    <w:rsid w:val="00A138A3"/>
    <w:rsid w:val="00A13FFF"/>
    <w:rsid w:val="00A2223C"/>
    <w:rsid w:val="00A235D2"/>
    <w:rsid w:val="00A236DC"/>
    <w:rsid w:val="00A2411C"/>
    <w:rsid w:val="00A271CB"/>
    <w:rsid w:val="00A273F8"/>
    <w:rsid w:val="00A317A0"/>
    <w:rsid w:val="00A3492B"/>
    <w:rsid w:val="00A3568C"/>
    <w:rsid w:val="00A4071B"/>
    <w:rsid w:val="00A4317F"/>
    <w:rsid w:val="00A43FA0"/>
    <w:rsid w:val="00A515D1"/>
    <w:rsid w:val="00A52A5F"/>
    <w:rsid w:val="00A64F8B"/>
    <w:rsid w:val="00A77DC0"/>
    <w:rsid w:val="00A84015"/>
    <w:rsid w:val="00A84E4D"/>
    <w:rsid w:val="00A94ACE"/>
    <w:rsid w:val="00AA238E"/>
    <w:rsid w:val="00AA3535"/>
    <w:rsid w:val="00AA4BE0"/>
    <w:rsid w:val="00AA4E21"/>
    <w:rsid w:val="00AA7F27"/>
    <w:rsid w:val="00AB4F82"/>
    <w:rsid w:val="00AB5716"/>
    <w:rsid w:val="00AB5986"/>
    <w:rsid w:val="00AB6DBD"/>
    <w:rsid w:val="00AC5714"/>
    <w:rsid w:val="00AD1BDA"/>
    <w:rsid w:val="00AD2963"/>
    <w:rsid w:val="00AD4B69"/>
    <w:rsid w:val="00AD6AF1"/>
    <w:rsid w:val="00AE1B5C"/>
    <w:rsid w:val="00AE1D93"/>
    <w:rsid w:val="00AF7C80"/>
    <w:rsid w:val="00B10DC4"/>
    <w:rsid w:val="00B114EC"/>
    <w:rsid w:val="00B11AE2"/>
    <w:rsid w:val="00B2284B"/>
    <w:rsid w:val="00B237E2"/>
    <w:rsid w:val="00B2740B"/>
    <w:rsid w:val="00B41DD5"/>
    <w:rsid w:val="00B453CB"/>
    <w:rsid w:val="00B5082D"/>
    <w:rsid w:val="00B608D0"/>
    <w:rsid w:val="00B609A8"/>
    <w:rsid w:val="00B72538"/>
    <w:rsid w:val="00B7268E"/>
    <w:rsid w:val="00B73B16"/>
    <w:rsid w:val="00B85CEC"/>
    <w:rsid w:val="00B85F82"/>
    <w:rsid w:val="00B909B5"/>
    <w:rsid w:val="00B9146B"/>
    <w:rsid w:val="00B948A1"/>
    <w:rsid w:val="00BA0C69"/>
    <w:rsid w:val="00BA2757"/>
    <w:rsid w:val="00BA289C"/>
    <w:rsid w:val="00BA4245"/>
    <w:rsid w:val="00BA7B68"/>
    <w:rsid w:val="00BB0580"/>
    <w:rsid w:val="00BB1906"/>
    <w:rsid w:val="00BB4E40"/>
    <w:rsid w:val="00BB4E42"/>
    <w:rsid w:val="00BB5AB4"/>
    <w:rsid w:val="00BB7CEB"/>
    <w:rsid w:val="00BD2174"/>
    <w:rsid w:val="00BD5E12"/>
    <w:rsid w:val="00BE345C"/>
    <w:rsid w:val="00BF131A"/>
    <w:rsid w:val="00BF14D4"/>
    <w:rsid w:val="00BF1547"/>
    <w:rsid w:val="00BF49CF"/>
    <w:rsid w:val="00C00C3D"/>
    <w:rsid w:val="00C03366"/>
    <w:rsid w:val="00C0494D"/>
    <w:rsid w:val="00C07944"/>
    <w:rsid w:val="00C13B1A"/>
    <w:rsid w:val="00C167A9"/>
    <w:rsid w:val="00C2010F"/>
    <w:rsid w:val="00C275E4"/>
    <w:rsid w:val="00C30C65"/>
    <w:rsid w:val="00C314A9"/>
    <w:rsid w:val="00C33F68"/>
    <w:rsid w:val="00C37DE4"/>
    <w:rsid w:val="00C4310A"/>
    <w:rsid w:val="00C44A25"/>
    <w:rsid w:val="00C62C20"/>
    <w:rsid w:val="00C63271"/>
    <w:rsid w:val="00C664F0"/>
    <w:rsid w:val="00C9198B"/>
    <w:rsid w:val="00CA53A2"/>
    <w:rsid w:val="00CA7414"/>
    <w:rsid w:val="00CB1154"/>
    <w:rsid w:val="00CB2BF4"/>
    <w:rsid w:val="00CB3DD9"/>
    <w:rsid w:val="00CB5B5D"/>
    <w:rsid w:val="00CC3DFE"/>
    <w:rsid w:val="00CD5F5A"/>
    <w:rsid w:val="00CF1080"/>
    <w:rsid w:val="00CF15CA"/>
    <w:rsid w:val="00CF2C91"/>
    <w:rsid w:val="00D047AA"/>
    <w:rsid w:val="00D0703A"/>
    <w:rsid w:val="00D1092B"/>
    <w:rsid w:val="00D110CC"/>
    <w:rsid w:val="00D131F2"/>
    <w:rsid w:val="00D14CDB"/>
    <w:rsid w:val="00D25BCD"/>
    <w:rsid w:val="00D42313"/>
    <w:rsid w:val="00D44EE3"/>
    <w:rsid w:val="00D528BB"/>
    <w:rsid w:val="00D61DA4"/>
    <w:rsid w:val="00D64DDF"/>
    <w:rsid w:val="00D75241"/>
    <w:rsid w:val="00D86106"/>
    <w:rsid w:val="00D94BA0"/>
    <w:rsid w:val="00DA0382"/>
    <w:rsid w:val="00DB173E"/>
    <w:rsid w:val="00DB2AC3"/>
    <w:rsid w:val="00DB5554"/>
    <w:rsid w:val="00DC4E95"/>
    <w:rsid w:val="00DC76AD"/>
    <w:rsid w:val="00DD1BEB"/>
    <w:rsid w:val="00DE0E7D"/>
    <w:rsid w:val="00DE3691"/>
    <w:rsid w:val="00DE3DA2"/>
    <w:rsid w:val="00DE66F6"/>
    <w:rsid w:val="00DF31CB"/>
    <w:rsid w:val="00DF336D"/>
    <w:rsid w:val="00E0029E"/>
    <w:rsid w:val="00E00BE9"/>
    <w:rsid w:val="00E0632B"/>
    <w:rsid w:val="00E06D70"/>
    <w:rsid w:val="00E16AE7"/>
    <w:rsid w:val="00E22F01"/>
    <w:rsid w:val="00E2529E"/>
    <w:rsid w:val="00E26483"/>
    <w:rsid w:val="00E320AE"/>
    <w:rsid w:val="00E4008B"/>
    <w:rsid w:val="00E402C4"/>
    <w:rsid w:val="00E417DC"/>
    <w:rsid w:val="00E57D26"/>
    <w:rsid w:val="00E64D6E"/>
    <w:rsid w:val="00E6658C"/>
    <w:rsid w:val="00E71B45"/>
    <w:rsid w:val="00E86717"/>
    <w:rsid w:val="00E870DA"/>
    <w:rsid w:val="00E97674"/>
    <w:rsid w:val="00EA483E"/>
    <w:rsid w:val="00EB3121"/>
    <w:rsid w:val="00EC13E7"/>
    <w:rsid w:val="00EC49BA"/>
    <w:rsid w:val="00EC5139"/>
    <w:rsid w:val="00EC7249"/>
    <w:rsid w:val="00ED31AA"/>
    <w:rsid w:val="00ED692B"/>
    <w:rsid w:val="00ED7F64"/>
    <w:rsid w:val="00EE102E"/>
    <w:rsid w:val="00EE17FA"/>
    <w:rsid w:val="00EF0FFD"/>
    <w:rsid w:val="00EF1E88"/>
    <w:rsid w:val="00EF2012"/>
    <w:rsid w:val="00EF244F"/>
    <w:rsid w:val="00EF4771"/>
    <w:rsid w:val="00EF6271"/>
    <w:rsid w:val="00F05687"/>
    <w:rsid w:val="00F069B5"/>
    <w:rsid w:val="00F11847"/>
    <w:rsid w:val="00F16380"/>
    <w:rsid w:val="00F21921"/>
    <w:rsid w:val="00F23FBC"/>
    <w:rsid w:val="00F30C27"/>
    <w:rsid w:val="00F31816"/>
    <w:rsid w:val="00F33ECD"/>
    <w:rsid w:val="00F35064"/>
    <w:rsid w:val="00F36A9A"/>
    <w:rsid w:val="00F428C6"/>
    <w:rsid w:val="00F450E1"/>
    <w:rsid w:val="00F471DC"/>
    <w:rsid w:val="00F50C86"/>
    <w:rsid w:val="00F60AD3"/>
    <w:rsid w:val="00F6407B"/>
    <w:rsid w:val="00F6622B"/>
    <w:rsid w:val="00F75736"/>
    <w:rsid w:val="00F778E5"/>
    <w:rsid w:val="00F81A52"/>
    <w:rsid w:val="00F84179"/>
    <w:rsid w:val="00F90B66"/>
    <w:rsid w:val="00F93C37"/>
    <w:rsid w:val="00FA2182"/>
    <w:rsid w:val="00FA5801"/>
    <w:rsid w:val="00FB638C"/>
    <w:rsid w:val="00FB67F7"/>
    <w:rsid w:val="00FC2C40"/>
    <w:rsid w:val="00FC370F"/>
    <w:rsid w:val="00FC4131"/>
    <w:rsid w:val="00FC74D8"/>
    <w:rsid w:val="00FD17AC"/>
    <w:rsid w:val="00FD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E9C25"/>
  <w15:docId w15:val="{BB07DF2B-C9B2-144D-8867-86E94BEC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43C"/>
  </w:style>
  <w:style w:type="paragraph" w:styleId="1">
    <w:name w:val="heading 1"/>
    <w:basedOn w:val="a"/>
    <w:link w:val="10"/>
    <w:uiPriority w:val="9"/>
    <w:qFormat/>
    <w:rsid w:val="008F7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A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"/>
    <w:basedOn w:val="a"/>
    <w:link w:val="a4"/>
    <w:uiPriority w:val="99"/>
    <w:qFormat/>
    <w:rsid w:val="000D033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C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90B66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3B21C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B21C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B21C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21C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B21C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B2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B21C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F75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lor15">
    <w:name w:val="color_15"/>
    <w:basedOn w:val="a0"/>
    <w:rsid w:val="008F75A3"/>
  </w:style>
  <w:style w:type="character" w:customStyle="1" w:styleId="wixguard">
    <w:name w:val="wixguard"/>
    <w:basedOn w:val="a0"/>
    <w:rsid w:val="008F75A3"/>
  </w:style>
  <w:style w:type="character" w:customStyle="1" w:styleId="40">
    <w:name w:val="Заголовок 4 Знак"/>
    <w:basedOn w:val="a0"/>
    <w:link w:val="4"/>
    <w:uiPriority w:val="9"/>
    <w:semiHidden/>
    <w:rsid w:val="00522A7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e">
    <w:name w:val="Normal (Web)"/>
    <w:basedOn w:val="a"/>
    <w:uiPriority w:val="99"/>
    <w:unhideWhenUsed/>
    <w:rsid w:val="00EE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99"/>
    <w:rsid w:val="005328E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6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2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26483"/>
  </w:style>
  <w:style w:type="paragraph" w:styleId="af1">
    <w:name w:val="footer"/>
    <w:basedOn w:val="a"/>
    <w:link w:val="af2"/>
    <w:uiPriority w:val="99"/>
    <w:unhideWhenUsed/>
    <w:rsid w:val="00E2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26483"/>
  </w:style>
  <w:style w:type="character" w:customStyle="1" w:styleId="itemtext1">
    <w:name w:val="itemtext1"/>
    <w:basedOn w:val="a0"/>
    <w:rsid w:val="00015BB8"/>
    <w:rPr>
      <w:rFonts w:ascii="Segoe UI" w:hAnsi="Segoe UI" w:cs="Segoe UI" w:hint="default"/>
      <w:color w:val="000000"/>
    </w:rPr>
  </w:style>
  <w:style w:type="character" w:styleId="af3">
    <w:name w:val="Hyperlink"/>
    <w:basedOn w:val="a0"/>
    <w:uiPriority w:val="99"/>
    <w:semiHidden/>
    <w:unhideWhenUsed/>
    <w:rsid w:val="00C13B1A"/>
    <w:rPr>
      <w:color w:val="0000FF"/>
      <w:u w:val="single"/>
    </w:rPr>
  </w:style>
  <w:style w:type="paragraph" w:customStyle="1" w:styleId="trendblock-title-type">
    <w:name w:val="trend__block-title-type"/>
    <w:basedOn w:val="a"/>
    <w:rsid w:val="007F3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6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4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9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5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Ведилина Наталья Владимировна</dc:creator>
  <cp:lastModifiedBy>Вера</cp:lastModifiedBy>
  <cp:revision>5</cp:revision>
  <cp:lastPrinted>2022-11-11T11:38:00Z</cp:lastPrinted>
  <dcterms:created xsi:type="dcterms:W3CDTF">2022-11-12T12:49:00Z</dcterms:created>
  <dcterms:modified xsi:type="dcterms:W3CDTF">2022-11-13T18:42:00Z</dcterms:modified>
</cp:coreProperties>
</file>